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BD1AAF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BD1AAF">
        <w:rPr>
          <w:rFonts w:ascii="GHEA Grapalat" w:hAnsi="GHEA Grapalat"/>
          <w:b/>
          <w:lang w:val="en-US"/>
        </w:rPr>
        <w:t>ՆԱԽԱԳԻԾ</w:t>
      </w:r>
    </w:p>
    <w:p w:rsidR="00C20C5D" w:rsidRPr="00BD1AAF" w:rsidRDefault="00C20C5D" w:rsidP="00B63600">
      <w:pPr>
        <w:jc w:val="right"/>
        <w:rPr>
          <w:rFonts w:ascii="GHEA Grapalat" w:hAnsi="GHEA Grapalat"/>
          <w:sz w:val="24"/>
          <w:lang w:val="en-US"/>
        </w:rPr>
      </w:pPr>
    </w:p>
    <w:p w:rsidR="00226E0C" w:rsidRPr="00BD1AAF" w:rsidRDefault="00226E0C" w:rsidP="00226E0C">
      <w:pPr>
        <w:spacing w:after="0"/>
        <w:jc w:val="center"/>
        <w:rPr>
          <w:rFonts w:ascii="GHEA Grapalat" w:hAnsi="GHEA Grapalat"/>
          <w:b/>
          <w:sz w:val="24"/>
          <w:lang w:val="en-US"/>
        </w:rPr>
      </w:pPr>
      <w:r w:rsidRPr="00BD1AAF">
        <w:rPr>
          <w:rFonts w:ascii="GHEA Grapalat" w:hAnsi="GHEA Grapalat"/>
          <w:b/>
          <w:sz w:val="24"/>
          <w:lang w:val="en-US"/>
        </w:rPr>
        <w:t xml:space="preserve"> </w:t>
      </w:r>
      <w:r w:rsidR="0016215E" w:rsidRPr="00BD1AAF">
        <w:rPr>
          <w:rFonts w:ascii="GHEA Grapalat" w:hAnsi="GHEA Grapalat"/>
          <w:b/>
          <w:sz w:val="24"/>
          <w:lang w:val="en-US"/>
        </w:rPr>
        <w:t>ՀԱՅԱՍՏԱՆԻ ՀԱՆՐԱՊԵՏՈՒԹՅԱՆ ՇԻՐԱԿԻ ՄԱՐԶԻ ԳՅՈՒՄՐԻ ՀԱՄԱՅՆՔԻ ԳԼԽԱՎՈՐ ՀԱՏԱԿԱԳԾԻ ԴՐՈՒՅԹՆԵՐԸ ՀԱՅԱՍՏԱՆԻ ՀԱՆՐԱՊԵՏՈՒԹՅԱՆ ԿԱՌԱՎԱՐՈՒԹՅԱՆ</w:t>
      </w:r>
      <w:r w:rsidR="00CC39B9" w:rsidRPr="00BD1AAF">
        <w:rPr>
          <w:rFonts w:ascii="GHEA Grapalat" w:hAnsi="GHEA Grapalat"/>
          <w:b/>
          <w:sz w:val="24"/>
          <w:lang w:val="en-US"/>
        </w:rPr>
        <w:t xml:space="preserve"> 200</w:t>
      </w:r>
      <w:r w:rsidR="0016215E" w:rsidRPr="00BD1AAF">
        <w:rPr>
          <w:rFonts w:ascii="GHEA Grapalat" w:hAnsi="GHEA Grapalat"/>
          <w:b/>
          <w:sz w:val="24"/>
          <w:lang w:val="en-US"/>
        </w:rPr>
        <w:t>6 ԹՎԱԿԱՆԻ ՀՈՒՆԻՍԻ 16-Ի N 1089-Ն ՈՐՈՇՄԱՆ ՆԿԱՏՄԱՄԲ ԳԵՐԱԿԱ ՃԱՆԱՉԵԼՈՒ</w:t>
      </w:r>
      <w:r w:rsidRPr="00BD1AAF">
        <w:rPr>
          <w:rFonts w:ascii="GHEA Grapalat" w:hAnsi="GHEA Grapalat"/>
          <w:b/>
          <w:sz w:val="24"/>
          <w:lang w:val="en-US"/>
        </w:rPr>
        <w:t xml:space="preserve"> ՄԱՍԻՆ</w:t>
      </w:r>
    </w:p>
    <w:p w:rsidR="00226E0C" w:rsidRPr="00BD1AAF" w:rsidRDefault="00226E0C" w:rsidP="00BD1AAF">
      <w:pPr>
        <w:spacing w:after="0"/>
        <w:rPr>
          <w:rFonts w:ascii="GHEA Grapalat" w:hAnsi="GHEA Grapalat"/>
          <w:sz w:val="24"/>
          <w:lang w:val="en-US"/>
        </w:rPr>
      </w:pPr>
    </w:p>
    <w:p w:rsidR="00226E0C" w:rsidRPr="00BD1AAF" w:rsidRDefault="0016215E" w:rsidP="00BD1AAF">
      <w:pPr>
        <w:spacing w:after="0"/>
        <w:ind w:firstLine="567"/>
        <w:jc w:val="both"/>
        <w:rPr>
          <w:rFonts w:ascii="GHEA Grapalat" w:hAnsi="GHEA Grapalat"/>
          <w:sz w:val="24"/>
          <w:lang w:val="en-US"/>
        </w:rPr>
      </w:pPr>
      <w:proofErr w:type="spellStart"/>
      <w:r w:rsidRPr="00BD1AAF">
        <w:rPr>
          <w:rFonts w:ascii="GHEA Grapalat" w:hAnsi="GHEA Grapalat"/>
          <w:sz w:val="24"/>
          <w:lang w:val="en-US"/>
        </w:rPr>
        <w:t>Ղ</w:t>
      </w:r>
      <w:r w:rsidR="00226E0C" w:rsidRPr="00BD1AAF">
        <w:rPr>
          <w:rFonts w:ascii="GHEA Grapalat" w:hAnsi="GHEA Grapalat"/>
          <w:sz w:val="24"/>
          <w:lang w:val="en-US"/>
        </w:rPr>
        <w:t>եկավարվելով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 «</w:t>
      </w:r>
      <w:proofErr w:type="spellStart"/>
      <w:r w:rsidR="00226E0C" w:rsidRPr="00BD1AAF">
        <w:rPr>
          <w:rFonts w:ascii="GHEA Grapalat" w:hAnsi="GHEA Grapalat"/>
          <w:sz w:val="24"/>
          <w:lang w:val="en-US"/>
        </w:rPr>
        <w:t>Տեղական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26E0C" w:rsidRPr="00BD1AAF">
        <w:rPr>
          <w:rFonts w:ascii="GHEA Grapalat" w:hAnsi="GHEA Grapalat"/>
          <w:sz w:val="24"/>
          <w:lang w:val="en-US"/>
        </w:rPr>
        <w:t>ինքնակառավարման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26E0C" w:rsidRPr="00BD1AAF">
        <w:rPr>
          <w:rFonts w:ascii="GHEA Grapalat" w:hAnsi="GHEA Grapalat"/>
          <w:sz w:val="24"/>
          <w:lang w:val="en-US"/>
        </w:rPr>
        <w:t>մասին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» </w:t>
      </w:r>
      <w:proofErr w:type="spellStart"/>
      <w:r w:rsidR="00226E0C" w:rsidRPr="00BD1AAF">
        <w:rPr>
          <w:rFonts w:ascii="GHEA Grapalat" w:hAnsi="GHEA Grapalat"/>
          <w:sz w:val="24"/>
          <w:lang w:val="en-US"/>
        </w:rPr>
        <w:t>Հայաստանի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26E0C" w:rsidRPr="00BD1AAF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proofErr w:type="gramStart"/>
      <w:r w:rsidR="00226E0C" w:rsidRPr="00BD1AAF">
        <w:rPr>
          <w:rFonts w:ascii="GHEA Grapalat" w:hAnsi="GHEA Grapalat"/>
          <w:sz w:val="24"/>
          <w:lang w:val="en-US"/>
        </w:rPr>
        <w:t>օրենքի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  18</w:t>
      </w:r>
      <w:proofErr w:type="gramEnd"/>
      <w:r w:rsidR="00226E0C" w:rsidRPr="00BD1AAF">
        <w:rPr>
          <w:rFonts w:ascii="GHEA Grapalat" w:hAnsi="GHEA Grapalat"/>
          <w:sz w:val="24"/>
          <w:lang w:val="en-US"/>
        </w:rPr>
        <w:t xml:space="preserve">-րդ </w:t>
      </w:r>
      <w:proofErr w:type="spellStart"/>
      <w:r w:rsidR="00226E0C" w:rsidRPr="00BD1AAF">
        <w:rPr>
          <w:rFonts w:ascii="GHEA Grapalat" w:hAnsi="GHEA Grapalat"/>
          <w:sz w:val="24"/>
          <w:lang w:val="en-US"/>
        </w:rPr>
        <w:t>հոդվածի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 1-ին </w:t>
      </w:r>
      <w:proofErr w:type="spellStart"/>
      <w:r w:rsidR="00226E0C" w:rsidRPr="00BD1AAF">
        <w:rPr>
          <w:rFonts w:ascii="GHEA Grapalat" w:hAnsi="GHEA Grapalat"/>
          <w:sz w:val="24"/>
          <w:lang w:val="en-US"/>
        </w:rPr>
        <w:t>մասի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29</w:t>
      </w:r>
      <w:r w:rsidR="00226E0C" w:rsidRPr="00BD1AAF">
        <w:rPr>
          <w:rFonts w:ascii="GHEA Grapalat" w:hAnsi="GHEA Grapalat"/>
          <w:sz w:val="24"/>
          <w:lang w:val="en-US"/>
        </w:rPr>
        <w:t xml:space="preserve">-րդ </w:t>
      </w:r>
      <w:proofErr w:type="spellStart"/>
      <w:r w:rsidRPr="00BD1AAF">
        <w:rPr>
          <w:rFonts w:ascii="GHEA Grapalat" w:hAnsi="GHEA Grapalat"/>
          <w:sz w:val="24"/>
          <w:lang w:val="en-US"/>
        </w:rPr>
        <w:t>կետ</w:t>
      </w:r>
      <w:r w:rsidR="00226E0C" w:rsidRPr="00BD1AAF">
        <w:rPr>
          <w:rFonts w:ascii="GHEA Grapalat" w:hAnsi="GHEA Grapalat"/>
          <w:sz w:val="24"/>
          <w:lang w:val="en-US"/>
        </w:rPr>
        <w:t>ով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BD1AAF">
        <w:rPr>
          <w:rFonts w:ascii="GHEA Grapalat" w:hAnsi="GHEA Grapalat"/>
          <w:sz w:val="24"/>
          <w:lang w:val="en-US"/>
        </w:rPr>
        <w:t>հիմք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ընդունելով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«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Քաղաքաշինության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մասին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»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Հայաստանի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օրենքի</w:t>
      </w:r>
      <w:proofErr w:type="spellEnd"/>
      <w:r w:rsidR="00BD1AAF">
        <w:rPr>
          <w:rFonts w:ascii="GHEA Grapalat" w:hAnsi="GHEA Grapalat"/>
          <w:sz w:val="24"/>
          <w:lang w:val="en-US"/>
        </w:rPr>
        <w:t xml:space="preserve"> 14</w:t>
      </w:r>
      <w:r w:rsidR="00BD1AAF">
        <w:rPr>
          <w:rFonts w:ascii="GHEA Grapalat" w:hAnsi="GHEA Grapalat"/>
          <w:sz w:val="24"/>
          <w:vertAlign w:val="superscript"/>
          <w:lang w:val="en-US"/>
        </w:rPr>
        <w:t>3</w:t>
      </w:r>
      <w:r w:rsidR="00BB10F5" w:rsidRPr="00BD1AAF">
        <w:rPr>
          <w:rFonts w:ascii="GHEA Grapalat" w:hAnsi="GHEA Grapalat"/>
          <w:sz w:val="24"/>
          <w:lang w:val="en-US"/>
        </w:rPr>
        <w:t xml:space="preserve">-րդ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հոդվածի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9-րդ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մասի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Հայաստանի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կառավարության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2005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թվականի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մարտի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3-ի N 295-Ա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որոշմամբ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հաստատված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Գյումրի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քաղաքի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գլխավոր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հատակագծի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Հողային</w:t>
      </w:r>
      <w:proofErr w:type="spellEnd"/>
      <w:r w:rsidR="00BB10F5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B10F5" w:rsidRPr="00BD1AAF">
        <w:rPr>
          <w:rFonts w:ascii="GHEA Grapalat" w:hAnsi="GHEA Grapalat"/>
          <w:sz w:val="24"/>
          <w:lang w:val="en-US"/>
        </w:rPr>
        <w:t>օրենսգրքի</w:t>
      </w:r>
      <w:proofErr w:type="spellEnd"/>
      <w:r w:rsidR="00CC39B9" w:rsidRPr="00BD1AAF">
        <w:rPr>
          <w:rFonts w:ascii="GHEA Grapalat" w:hAnsi="GHEA Grapalat"/>
          <w:sz w:val="24"/>
          <w:lang w:val="en-US"/>
        </w:rPr>
        <w:t xml:space="preserve"> 8-րդ </w:t>
      </w:r>
      <w:proofErr w:type="spellStart"/>
      <w:r w:rsidR="00CC39B9" w:rsidRPr="00BD1AAF">
        <w:rPr>
          <w:rFonts w:ascii="GHEA Grapalat" w:hAnsi="GHEA Grapalat"/>
          <w:sz w:val="24"/>
          <w:lang w:val="en-US"/>
        </w:rPr>
        <w:t>հոդվածի</w:t>
      </w:r>
      <w:proofErr w:type="spellEnd"/>
      <w:r w:rsidR="00CC39B9" w:rsidRPr="00BD1AAF">
        <w:rPr>
          <w:rFonts w:ascii="GHEA Grapalat" w:hAnsi="GHEA Grapalat"/>
          <w:sz w:val="24"/>
          <w:lang w:val="en-US"/>
        </w:rPr>
        <w:t xml:space="preserve"> 1-ին </w:t>
      </w:r>
      <w:proofErr w:type="spellStart"/>
      <w:r w:rsidR="00CC39B9" w:rsidRPr="00BD1AAF">
        <w:rPr>
          <w:rFonts w:ascii="GHEA Grapalat" w:hAnsi="GHEA Grapalat"/>
          <w:sz w:val="24"/>
          <w:lang w:val="en-US"/>
        </w:rPr>
        <w:t>մասի</w:t>
      </w:r>
      <w:proofErr w:type="spellEnd"/>
      <w:r w:rsidR="00CC39B9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CC39B9" w:rsidRPr="00BD1AAF">
        <w:rPr>
          <w:rFonts w:ascii="GHEA Grapalat" w:hAnsi="GHEA Grapalat"/>
          <w:sz w:val="24"/>
          <w:lang w:val="en-US"/>
        </w:rPr>
        <w:t>դրույթները</w:t>
      </w:r>
      <w:proofErr w:type="spellEnd"/>
      <w:r w:rsidR="00A74F5A" w:rsidRPr="00BD1AAF">
        <w:rPr>
          <w:rFonts w:ascii="GHEA Grapalat" w:hAnsi="GHEA Grapalat"/>
          <w:sz w:val="24"/>
          <w:lang w:val="en-US"/>
        </w:rPr>
        <w:t xml:space="preserve">՝ </w:t>
      </w:r>
      <w:proofErr w:type="spellStart"/>
      <w:r w:rsidR="00226E0C" w:rsidRPr="00BD1AAF">
        <w:rPr>
          <w:rFonts w:ascii="GHEA Grapalat" w:hAnsi="GHEA Grapalat"/>
          <w:b/>
          <w:sz w:val="24"/>
          <w:lang w:val="en-US"/>
        </w:rPr>
        <w:t>Գյումրի</w:t>
      </w:r>
      <w:proofErr w:type="spellEnd"/>
      <w:r w:rsidR="00226E0C"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26E0C" w:rsidRPr="00BD1AAF">
        <w:rPr>
          <w:rFonts w:ascii="GHEA Grapalat" w:hAnsi="GHEA Grapalat"/>
          <w:b/>
          <w:sz w:val="24"/>
          <w:lang w:val="en-US"/>
        </w:rPr>
        <w:t>համայնքի</w:t>
      </w:r>
      <w:proofErr w:type="spellEnd"/>
      <w:r w:rsidR="00226E0C" w:rsidRPr="00BD1AAF">
        <w:rPr>
          <w:rFonts w:ascii="GHEA Grapalat" w:hAnsi="GHEA Grapalat"/>
          <w:b/>
          <w:sz w:val="24"/>
          <w:lang w:val="en-US"/>
        </w:rPr>
        <w:t xml:space="preserve"> </w:t>
      </w:r>
      <w:proofErr w:type="spellStart"/>
      <w:r w:rsidR="00226E0C" w:rsidRPr="00BD1AAF">
        <w:rPr>
          <w:rFonts w:ascii="GHEA Grapalat" w:hAnsi="GHEA Grapalat"/>
          <w:b/>
          <w:sz w:val="24"/>
          <w:lang w:val="en-US"/>
        </w:rPr>
        <w:t>ավագանին</w:t>
      </w:r>
      <w:proofErr w:type="spellEnd"/>
      <w:r w:rsidR="00226E0C" w:rsidRPr="00BD1AAF">
        <w:rPr>
          <w:rFonts w:ascii="GHEA Grapalat" w:hAnsi="GHEA Grapalat"/>
          <w:b/>
          <w:sz w:val="24"/>
          <w:lang w:val="en-US"/>
        </w:rPr>
        <w:t xml:space="preserve"> </w:t>
      </w:r>
      <w:proofErr w:type="spellStart"/>
      <w:r w:rsidR="00226E0C" w:rsidRPr="00BD1AAF">
        <w:rPr>
          <w:rFonts w:ascii="GHEA Grapalat" w:hAnsi="GHEA Grapalat"/>
          <w:b/>
          <w:sz w:val="24"/>
          <w:lang w:val="en-US"/>
        </w:rPr>
        <w:t>որոշում</w:t>
      </w:r>
      <w:proofErr w:type="spellEnd"/>
      <w:r w:rsidR="00226E0C" w:rsidRPr="00BD1AAF">
        <w:rPr>
          <w:rFonts w:ascii="GHEA Grapalat" w:hAnsi="GHEA Grapalat"/>
          <w:b/>
          <w:sz w:val="24"/>
          <w:lang w:val="en-US"/>
        </w:rPr>
        <w:t xml:space="preserve"> է.</w:t>
      </w:r>
    </w:p>
    <w:p w:rsidR="00DE13F5" w:rsidRPr="00BD1AAF" w:rsidRDefault="00CC39B9" w:rsidP="00DE13F5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4"/>
          <w:lang w:val="en-US"/>
        </w:rPr>
      </w:pPr>
      <w:proofErr w:type="spellStart"/>
      <w:r w:rsidRPr="00BD1AAF">
        <w:rPr>
          <w:rFonts w:ascii="GHEA Grapalat" w:hAnsi="GHEA Grapalat"/>
          <w:sz w:val="24"/>
          <w:lang w:val="en-US"/>
        </w:rPr>
        <w:t>Գյումրի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քաղաքի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հաստատված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գլխավոր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հատակագծում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Pr="00BD1AAF">
        <w:rPr>
          <w:rFonts w:ascii="GHEA Grapalat" w:hAnsi="GHEA Grapalat"/>
          <w:sz w:val="24"/>
          <w:lang w:val="en-US"/>
        </w:rPr>
        <w:t>Հայաստանի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կառավարության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2006 </w:t>
      </w:r>
      <w:proofErr w:type="spellStart"/>
      <w:r w:rsidRPr="00BD1AAF">
        <w:rPr>
          <w:rFonts w:ascii="GHEA Grapalat" w:hAnsi="GHEA Grapalat"/>
          <w:sz w:val="24"/>
          <w:lang w:val="en-US"/>
        </w:rPr>
        <w:t>թվականի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հունիսի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16-ի N 1089-Ն </w:t>
      </w:r>
      <w:proofErr w:type="spellStart"/>
      <w:r w:rsidRPr="00BD1AAF">
        <w:rPr>
          <w:rFonts w:ascii="GHEA Grapalat" w:hAnsi="GHEA Grapalat"/>
          <w:sz w:val="24"/>
          <w:lang w:val="en-US"/>
        </w:rPr>
        <w:t>որոշման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մեջ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հողերի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նպատակային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Pr="00BD1AAF">
        <w:rPr>
          <w:rFonts w:ascii="GHEA Grapalat" w:hAnsi="GHEA Grapalat"/>
          <w:sz w:val="24"/>
          <w:lang w:val="en-US"/>
        </w:rPr>
        <w:t>գործառնական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նշանակությունների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անհամապատասխանության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դեպքում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գերակա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ճանաչել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գլխավոր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հատակագծի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դրույթները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Pr="00BD1AAF">
        <w:rPr>
          <w:rFonts w:ascii="GHEA Grapalat" w:hAnsi="GHEA Grapalat"/>
          <w:sz w:val="24"/>
          <w:lang w:val="en-US"/>
        </w:rPr>
        <w:t>հողերի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նպատակային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Pr="00BD1AAF">
        <w:rPr>
          <w:rFonts w:ascii="GHEA Grapalat" w:hAnsi="GHEA Grapalat"/>
          <w:sz w:val="24"/>
          <w:lang w:val="en-US"/>
        </w:rPr>
        <w:t>գործառնական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նշանակությունները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համապատասխանեցնել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գլխավոր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հատակագծի</w:t>
      </w:r>
      <w:proofErr w:type="spellEnd"/>
      <w:r w:rsidRPr="00BD1AA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D1AAF">
        <w:rPr>
          <w:rFonts w:ascii="GHEA Grapalat" w:hAnsi="GHEA Grapalat"/>
          <w:sz w:val="24"/>
          <w:lang w:val="en-US"/>
        </w:rPr>
        <w:t>պահանջներին</w:t>
      </w:r>
      <w:proofErr w:type="spellEnd"/>
      <w:r w:rsidRPr="00BD1AAF">
        <w:rPr>
          <w:rFonts w:ascii="GHEA Grapalat" w:hAnsi="GHEA Grapalat"/>
          <w:sz w:val="24"/>
          <w:lang w:val="en-US"/>
        </w:rPr>
        <w:t>:</w:t>
      </w:r>
    </w:p>
    <w:p w:rsidR="00DE13F5" w:rsidRPr="00DE33BB" w:rsidRDefault="00DE13F5" w:rsidP="00DE13F5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26E0C" w:rsidRDefault="00226E0C" w:rsidP="00226E0C">
      <w:pPr>
        <w:pStyle w:val="ListParagraph"/>
        <w:spacing w:after="0"/>
        <w:ind w:left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BD1AAF" w:rsidRDefault="00BD1AA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BD1AAF">
        <w:rPr>
          <w:rFonts w:ascii="GHEA Grapalat" w:hAnsi="GHEA Grapalat"/>
          <w:b/>
          <w:lang w:val="en-US"/>
        </w:rPr>
        <w:t>Ռ. ՍԱՆՈՅԱՆ</w:t>
      </w:r>
    </w:p>
    <w:p w:rsidR="000A64A7" w:rsidRPr="00BD1AAF" w:rsidRDefault="00BD1AA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BD1AAF">
        <w:rPr>
          <w:rFonts w:ascii="GHEA Grapalat" w:hAnsi="GHEA Grapalat"/>
          <w:b/>
          <w:lang w:val="en-US"/>
        </w:rPr>
        <w:t>Ռ. ԱՍԱՏՐՅԱՆ</w:t>
      </w:r>
    </w:p>
    <w:p w:rsidR="000A64A7" w:rsidRPr="00BD1AAF" w:rsidRDefault="00BD1AA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BD1AAF">
        <w:rPr>
          <w:rFonts w:ascii="GHEA Grapalat" w:hAnsi="GHEA Grapalat"/>
          <w:b/>
          <w:lang w:val="en-US"/>
        </w:rPr>
        <w:t>Ա. ՄԱՆՈՒԿՅԱՆ</w:t>
      </w:r>
    </w:p>
    <w:p w:rsidR="000A64A7" w:rsidRPr="00BD1AAF" w:rsidRDefault="00BD1AA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BD1AAF">
        <w:rPr>
          <w:rFonts w:ascii="GHEA Grapalat" w:hAnsi="GHEA Grapalat"/>
          <w:b/>
          <w:lang w:val="en-US"/>
        </w:rPr>
        <w:t>Ա. ՀԱԿՈԲՅԱՆ</w:t>
      </w:r>
    </w:p>
    <w:p w:rsidR="00E14079" w:rsidRPr="00BD1AAF" w:rsidRDefault="00BD1AA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BD1AAF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CC39B9" w:rsidRDefault="00CC39B9" w:rsidP="002B2462">
      <w:pPr>
        <w:jc w:val="center"/>
        <w:rPr>
          <w:rFonts w:ascii="GHEA Grapalat" w:hAnsi="GHEA Grapalat"/>
          <w:lang w:val="en-US"/>
        </w:rPr>
      </w:pPr>
    </w:p>
    <w:p w:rsidR="00CC39B9" w:rsidRDefault="00CC39B9" w:rsidP="002B2462">
      <w:pPr>
        <w:jc w:val="center"/>
        <w:rPr>
          <w:rFonts w:ascii="GHEA Grapalat" w:hAnsi="GHEA Grapalat"/>
          <w:lang w:val="en-US"/>
        </w:rPr>
      </w:pPr>
    </w:p>
    <w:p w:rsidR="00B63600" w:rsidRPr="00DE33BB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DE33BB">
        <w:rPr>
          <w:rFonts w:ascii="GHEA Grapalat" w:hAnsi="GHEA Grapalat"/>
          <w:b/>
          <w:lang w:val="en-US"/>
        </w:rPr>
        <w:lastRenderedPageBreak/>
        <w:t xml:space="preserve"> ՀԻՄՆԱՎՈՐՈՒՄ</w:t>
      </w:r>
    </w:p>
    <w:p w:rsidR="003F1F0C" w:rsidRPr="00BD1AAF" w:rsidRDefault="003F1F0C" w:rsidP="00D20DE2">
      <w:pPr>
        <w:spacing w:after="0"/>
        <w:jc w:val="center"/>
        <w:rPr>
          <w:rFonts w:ascii="GHEA Grapalat" w:hAnsi="GHEA Grapalat"/>
          <w:b/>
          <w:lang w:val="hy-AM"/>
        </w:rPr>
      </w:pPr>
      <w:r w:rsidRPr="00DE33BB">
        <w:rPr>
          <w:rFonts w:ascii="GHEA Grapalat" w:hAnsi="GHEA Grapalat"/>
          <w:b/>
          <w:lang w:val="en-US"/>
        </w:rPr>
        <w:t>«</w:t>
      </w:r>
      <w:r w:rsidR="00CC39B9" w:rsidRPr="00DE33BB">
        <w:rPr>
          <w:rFonts w:ascii="GHEA Grapalat" w:hAnsi="GHEA Grapalat"/>
          <w:b/>
          <w:lang w:val="en-US"/>
        </w:rPr>
        <w:t>ՀԱՅԱՍՏԱՆԻ ՀԱՆՐԱՊԵՏՈՒԹՅԱՆ ՇԻՐԱԿԻ ՄԱՐԶԻ ԳՅՈՒՄՐԻ ՀԱՄԱՅՆՔԻ ԳԼԽԱՎՈՐ ՀԱՏԱԿԱԳԾԻ ԴՐՈՒՅԹՆԵՐԸ ՀԱՅԱՍՏԱՆԻ ՀԱՆՐԱՊԵՏՈՒԹՅԱՆ ԿԱՌԱՎԱՐՈՒԹՅԱՆ 2006 ԹՎԱԿԱՆԻ ՀՈՒՆԻՍԻ 16-Ի N 1089-Ն ՈՐՈՇՄԱՆ ՆԿԱՏՄԱՄԲ ԳԵՐԱԿԱ ՃԱՆԱՉԵԼՈՒ ՄԱՍԻՆ</w:t>
      </w:r>
      <w:r w:rsidRPr="00DE33BB">
        <w:rPr>
          <w:rFonts w:ascii="GHEA Grapalat" w:hAnsi="GHEA Grapalat"/>
          <w:b/>
          <w:lang w:val="en-US"/>
        </w:rPr>
        <w:t>»</w:t>
      </w:r>
      <w:r w:rsidR="00E403D2" w:rsidRPr="00DE33BB">
        <w:rPr>
          <w:rFonts w:ascii="GHEA Grapalat" w:hAnsi="GHEA Grapalat"/>
          <w:b/>
          <w:lang w:val="en-US"/>
        </w:rPr>
        <w:t xml:space="preserve"> </w:t>
      </w:r>
      <w:r w:rsidRPr="00DE33BB">
        <w:rPr>
          <w:rFonts w:ascii="GHEA Grapalat" w:hAnsi="GHEA Grapalat"/>
          <w:b/>
          <w:lang w:val="en-US"/>
        </w:rPr>
        <w:t>ՈՐՈՇՄԱՆ ԸՆԴՈՒՆՄԱՆ</w:t>
      </w:r>
      <w:r w:rsidR="00BD1AAF">
        <w:rPr>
          <w:rFonts w:ascii="GHEA Grapalat" w:hAnsi="GHEA Grapalat"/>
          <w:b/>
          <w:lang w:val="en-US"/>
        </w:rPr>
        <w:t xml:space="preserve"> </w:t>
      </w:r>
      <w:r w:rsidR="00BD1AAF">
        <w:rPr>
          <w:rFonts w:ascii="GHEA Grapalat" w:hAnsi="GHEA Grapalat"/>
          <w:b/>
          <w:lang w:val="hy-AM"/>
        </w:rPr>
        <w:t>ԱՆՀՐԱԺԵՇՏՈՒԹՅԱՆ</w:t>
      </w:r>
    </w:p>
    <w:p w:rsidR="003F1F0C" w:rsidRPr="00DE33BB" w:rsidRDefault="003F1F0C" w:rsidP="00BA55DE">
      <w:pPr>
        <w:jc w:val="center"/>
        <w:rPr>
          <w:rFonts w:ascii="GHEA Grapalat" w:hAnsi="GHEA Grapalat"/>
          <w:lang w:val="en-US"/>
        </w:rPr>
      </w:pPr>
    </w:p>
    <w:p w:rsidR="00DA713D" w:rsidRPr="00DE33BB" w:rsidRDefault="009510D7" w:rsidP="00CC39B9">
      <w:pPr>
        <w:spacing w:after="0" w:line="240" w:lineRule="auto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DE33BB">
        <w:rPr>
          <w:rFonts w:ascii="GHEA Grapalat" w:hAnsi="GHEA Grapalat"/>
          <w:lang w:val="en-US"/>
        </w:rPr>
        <w:t>Հայաստանի</w:t>
      </w:r>
      <w:proofErr w:type="spellEnd"/>
      <w:r w:rsidRPr="00DE33BB">
        <w:rPr>
          <w:rFonts w:ascii="GHEA Grapalat" w:hAnsi="GHEA Grapalat"/>
          <w:lang w:val="en-US"/>
        </w:rPr>
        <w:t xml:space="preserve"> </w:t>
      </w:r>
      <w:proofErr w:type="spellStart"/>
      <w:r w:rsidRPr="00DE33BB">
        <w:rPr>
          <w:rFonts w:ascii="GHEA Grapalat" w:hAnsi="GHEA Grapalat"/>
          <w:lang w:val="en-US"/>
        </w:rPr>
        <w:t>Հանրապետության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կառավարության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2006 </w:t>
      </w:r>
      <w:proofErr w:type="spellStart"/>
      <w:r w:rsidR="00CC39B9" w:rsidRPr="00DE33BB">
        <w:rPr>
          <w:rFonts w:ascii="GHEA Grapalat" w:hAnsi="GHEA Grapalat"/>
          <w:lang w:val="en-US"/>
        </w:rPr>
        <w:t>թվականի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հունիսի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16-ի </w:t>
      </w:r>
      <w:r w:rsidR="00DE33BB">
        <w:rPr>
          <w:rFonts w:ascii="GHEA Grapalat" w:hAnsi="GHEA Grapalat"/>
          <w:lang w:val="en-US"/>
        </w:rPr>
        <w:t xml:space="preserve">        </w:t>
      </w:r>
      <w:r w:rsidR="00CC39B9" w:rsidRPr="00DE33BB">
        <w:rPr>
          <w:rFonts w:ascii="GHEA Grapalat" w:hAnsi="GHEA Grapalat"/>
          <w:lang w:val="en-US"/>
        </w:rPr>
        <w:t xml:space="preserve">N 1089-Ն </w:t>
      </w:r>
      <w:proofErr w:type="spellStart"/>
      <w:r w:rsidR="00CC39B9" w:rsidRPr="00DE33BB">
        <w:rPr>
          <w:rFonts w:ascii="GHEA Grapalat" w:hAnsi="GHEA Grapalat"/>
          <w:lang w:val="en-US"/>
        </w:rPr>
        <w:t>որոշմամբ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սահմանված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հողամասերի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նպատակային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և </w:t>
      </w:r>
      <w:proofErr w:type="spellStart"/>
      <w:r w:rsidR="00CC39B9" w:rsidRPr="00DE33BB">
        <w:rPr>
          <w:rFonts w:ascii="GHEA Grapalat" w:hAnsi="GHEA Grapalat"/>
          <w:lang w:val="en-US"/>
        </w:rPr>
        <w:t>գործառնական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նշանակությունները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հաճախ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հակասության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մեջ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են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մտնում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Գյումրի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քաղաքի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հաստատված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գլխավոր</w:t>
      </w:r>
      <w:proofErr w:type="spellEnd"/>
      <w:r w:rsidR="00CC39B9" w:rsidRPr="00DE33BB">
        <w:rPr>
          <w:rFonts w:ascii="GHEA Grapalat" w:hAnsi="GHEA Grapalat"/>
          <w:lang w:val="en-US"/>
        </w:rPr>
        <w:t xml:space="preserve"> </w:t>
      </w:r>
      <w:proofErr w:type="spellStart"/>
      <w:r w:rsidR="00CC39B9" w:rsidRPr="00DE33BB">
        <w:rPr>
          <w:rFonts w:ascii="GHEA Grapalat" w:hAnsi="GHEA Grapalat"/>
          <w:lang w:val="en-US"/>
        </w:rPr>
        <w:t>հատակագծի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դրույթներին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, </w:t>
      </w:r>
      <w:proofErr w:type="spellStart"/>
      <w:r w:rsidR="00DE33BB" w:rsidRPr="00DE33BB">
        <w:rPr>
          <w:rFonts w:ascii="GHEA Grapalat" w:hAnsi="GHEA Grapalat"/>
          <w:lang w:val="en-US"/>
        </w:rPr>
        <w:t>որը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խառնաշփոթ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է </w:t>
      </w:r>
      <w:proofErr w:type="spellStart"/>
      <w:r w:rsidR="00DE33BB" w:rsidRPr="00DE33BB">
        <w:rPr>
          <w:rFonts w:ascii="GHEA Grapalat" w:hAnsi="GHEA Grapalat"/>
          <w:lang w:val="en-US"/>
        </w:rPr>
        <w:t>ստեղծում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հողերի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օգտագործման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և </w:t>
      </w:r>
      <w:proofErr w:type="spellStart"/>
      <w:r w:rsidR="00DE33BB" w:rsidRPr="00DE33BB">
        <w:rPr>
          <w:rFonts w:ascii="GHEA Grapalat" w:hAnsi="GHEA Grapalat"/>
          <w:lang w:val="en-US"/>
        </w:rPr>
        <w:t>քաղաքաշինական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գործ</w:t>
      </w:r>
      <w:proofErr w:type="spellEnd"/>
      <w:r w:rsidR="00BD1AAF">
        <w:rPr>
          <w:rFonts w:ascii="GHEA Grapalat" w:hAnsi="GHEA Grapalat"/>
          <w:lang w:val="hy-AM"/>
        </w:rPr>
        <w:t>ու</w:t>
      </w:r>
      <w:proofErr w:type="spellStart"/>
      <w:r w:rsidR="00DE33BB" w:rsidRPr="00DE33BB">
        <w:rPr>
          <w:rFonts w:ascii="GHEA Grapalat" w:hAnsi="GHEA Grapalat"/>
          <w:lang w:val="en-US"/>
        </w:rPr>
        <w:t>նեության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գործընթացում</w:t>
      </w:r>
      <w:proofErr w:type="spellEnd"/>
      <w:r w:rsidR="00DE33BB" w:rsidRPr="00DE33BB">
        <w:rPr>
          <w:rFonts w:ascii="GHEA Grapalat" w:hAnsi="GHEA Grapalat"/>
          <w:lang w:val="en-US"/>
        </w:rPr>
        <w:t>:</w:t>
      </w:r>
    </w:p>
    <w:p w:rsidR="00DE33BB" w:rsidRPr="00DE33BB" w:rsidRDefault="00BD1AAF" w:rsidP="00CC39B9">
      <w:pPr>
        <w:spacing w:after="0" w:line="240" w:lineRule="auto"/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     </w:t>
      </w:r>
      <w:r w:rsidRPr="00DE33BB">
        <w:rPr>
          <w:rFonts w:ascii="GHEA Grapalat" w:hAnsi="GHEA Grapalat"/>
          <w:lang w:val="hy-AM"/>
        </w:rPr>
        <w:t>«Հայաստանի Հանրապետության Շիրակի մարզի Գյումրի համայնքի գլխավոր հատակագծի դրույթները Հայաստանի Հանրապետության կառավարության 2006 թվականի հունիսի 16-ի</w:t>
      </w:r>
      <w:r>
        <w:rPr>
          <w:rFonts w:ascii="GHEA Grapalat" w:hAnsi="GHEA Grapalat"/>
          <w:lang w:val="hy-AM"/>
        </w:rPr>
        <w:t xml:space="preserve"> N</w:t>
      </w:r>
      <w:r w:rsidRPr="00DE33BB">
        <w:rPr>
          <w:rFonts w:ascii="GHEA Grapalat" w:hAnsi="GHEA Grapalat"/>
          <w:lang w:val="hy-AM"/>
        </w:rPr>
        <w:t xml:space="preserve"> 1089-Ն որոշման նկատմամբ գերակա ճանաչելու մասին» </w:t>
      </w:r>
      <w:r>
        <w:rPr>
          <w:rFonts w:ascii="GHEA Grapalat" w:hAnsi="GHEA Grapalat"/>
          <w:lang w:val="hy-AM"/>
        </w:rPr>
        <w:t xml:space="preserve"> ո</w:t>
      </w:r>
      <w:proofErr w:type="spellStart"/>
      <w:r w:rsidR="00DE33BB" w:rsidRPr="00DE33BB">
        <w:rPr>
          <w:rFonts w:ascii="GHEA Grapalat" w:hAnsi="GHEA Grapalat"/>
          <w:lang w:val="en-US"/>
        </w:rPr>
        <w:t>րոշման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ընդունումը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պայմանավորված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է  </w:t>
      </w:r>
      <w:proofErr w:type="spellStart"/>
      <w:r w:rsidR="00DE33BB" w:rsidRPr="00DE33BB">
        <w:rPr>
          <w:rFonts w:ascii="GHEA Grapalat" w:hAnsi="GHEA Grapalat"/>
          <w:lang w:val="en-US"/>
        </w:rPr>
        <w:t>հողամասերը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ըստ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նպատակային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և </w:t>
      </w:r>
      <w:proofErr w:type="spellStart"/>
      <w:r w:rsidR="00DE33BB" w:rsidRPr="00DE33BB">
        <w:rPr>
          <w:rFonts w:ascii="GHEA Grapalat" w:hAnsi="GHEA Grapalat"/>
          <w:lang w:val="en-US"/>
        </w:rPr>
        <w:t>գործառնական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նշանակության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օգտագործման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անհամապատասխանությունները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կարգավորելու</w:t>
      </w:r>
      <w:proofErr w:type="spellEnd"/>
      <w:r w:rsidR="00DE33BB" w:rsidRPr="00DE33BB">
        <w:rPr>
          <w:rFonts w:ascii="GHEA Grapalat" w:hAnsi="GHEA Grapalat"/>
          <w:lang w:val="en-US"/>
        </w:rPr>
        <w:t xml:space="preserve"> </w:t>
      </w:r>
      <w:proofErr w:type="spellStart"/>
      <w:r w:rsidR="00DE33BB" w:rsidRPr="00DE33BB">
        <w:rPr>
          <w:rFonts w:ascii="GHEA Grapalat" w:hAnsi="GHEA Grapalat"/>
          <w:lang w:val="en-US"/>
        </w:rPr>
        <w:t>անհրաժեշտությամբ</w:t>
      </w:r>
      <w:proofErr w:type="spellEnd"/>
      <w:r w:rsidR="00DE33BB" w:rsidRPr="00DE33BB">
        <w:rPr>
          <w:rFonts w:ascii="GHEA Grapalat" w:hAnsi="GHEA Grapalat"/>
          <w:lang w:val="en-US"/>
        </w:rPr>
        <w:t>:</w:t>
      </w:r>
    </w:p>
    <w:p w:rsidR="004A0120" w:rsidRPr="00DE33BB" w:rsidRDefault="004A0120" w:rsidP="002B2462">
      <w:pPr>
        <w:ind w:firstLine="567"/>
        <w:jc w:val="both"/>
        <w:rPr>
          <w:rFonts w:ascii="GHEA Grapalat" w:hAnsi="GHEA Grapalat"/>
          <w:b/>
          <w:lang w:val="en-US"/>
        </w:rPr>
      </w:pPr>
    </w:p>
    <w:p w:rsidR="004A0120" w:rsidRPr="00DE33BB" w:rsidRDefault="004A0120" w:rsidP="002B2462">
      <w:pPr>
        <w:ind w:firstLine="567"/>
        <w:jc w:val="both"/>
        <w:rPr>
          <w:rFonts w:ascii="GHEA Grapalat" w:hAnsi="GHEA Grapalat"/>
          <w:b/>
          <w:lang w:val="en-US"/>
        </w:rPr>
      </w:pPr>
    </w:p>
    <w:p w:rsidR="002B2462" w:rsidRPr="00DE33BB" w:rsidRDefault="00EE217E" w:rsidP="00EE217E">
      <w:pPr>
        <w:rPr>
          <w:rFonts w:ascii="GHEA Grapalat" w:hAnsi="GHEA Grapalat"/>
          <w:b/>
          <w:lang w:val="hy-AM"/>
        </w:rPr>
      </w:pPr>
      <w:r w:rsidRPr="00DE33BB">
        <w:rPr>
          <w:rFonts w:ascii="GHEA Grapalat" w:hAnsi="GHEA Grapalat"/>
          <w:b/>
          <w:lang w:val="en-US"/>
        </w:rPr>
        <w:t xml:space="preserve">                                                                </w:t>
      </w:r>
      <w:r w:rsidR="002B2462" w:rsidRPr="00DE33BB">
        <w:rPr>
          <w:rFonts w:ascii="GHEA Grapalat" w:hAnsi="GHEA Grapalat"/>
          <w:b/>
          <w:lang w:val="hy-AM"/>
        </w:rPr>
        <w:t>ՏԵՂԵԿԱՆՔ</w:t>
      </w:r>
    </w:p>
    <w:p w:rsidR="00BA55DE" w:rsidRPr="00DE33BB" w:rsidRDefault="00342877" w:rsidP="003A7CCE">
      <w:pPr>
        <w:spacing w:after="0"/>
        <w:jc w:val="center"/>
        <w:rPr>
          <w:rFonts w:ascii="GHEA Grapalat" w:hAnsi="GHEA Grapalat"/>
          <w:b/>
          <w:lang w:val="hy-AM"/>
        </w:rPr>
      </w:pPr>
      <w:r w:rsidRPr="00DE33BB">
        <w:rPr>
          <w:rFonts w:ascii="GHEA Grapalat" w:hAnsi="GHEA Grapalat"/>
          <w:b/>
          <w:lang w:val="hy-AM"/>
        </w:rPr>
        <w:t>«</w:t>
      </w:r>
      <w:r w:rsidR="00CC39B9" w:rsidRPr="00DE33BB">
        <w:rPr>
          <w:rFonts w:ascii="GHEA Grapalat" w:hAnsi="GHEA Grapalat"/>
          <w:b/>
          <w:lang w:val="hy-AM"/>
        </w:rPr>
        <w:t>ՀԱՅԱՍՏԱՆԻ ՀԱՆՐԱՊԵՏՈՒԹՅԱՆ ՇԻՐԱԿԻ ՄԱՐԶԻ ԳՅՈՒՄՐԻ ՀԱՄԱՅՆՔԻ ԳԼԽԱՎՈՐ ՀԱՏԱԿԱԳԾԻ ԴՐՈՒՅԹՆԵՐԸ ՀԱՅԱՍՏԱՆԻ ՀԱՆՐԱՊԵՏՈՒԹՅԱՆ ԿԱՌԱՎԱՐՈՒԹՅԱՆ 2006 ԹՎԱԿԱՆԻ ՀՈՒՆԻՍԻ 16-Ի N 1089-Ն ՈՐՈՇՄԱՆ ՆԿԱՏՄԱՄԲ ԳԵՐԱԿԱ ՃԱՆԱՉԵԼՈՒ ՄԱՍԻՆ</w:t>
      </w:r>
      <w:r w:rsidRPr="00DE33BB">
        <w:rPr>
          <w:rFonts w:ascii="GHEA Grapalat" w:hAnsi="GHEA Grapalat"/>
          <w:b/>
          <w:lang w:val="hy-AM"/>
        </w:rPr>
        <w:t xml:space="preserve">» </w:t>
      </w:r>
      <w:r w:rsidR="00BA55DE" w:rsidRPr="00DE33BB">
        <w:rPr>
          <w:rFonts w:ascii="GHEA Grapalat" w:hAnsi="GHEA Grapalat"/>
          <w:b/>
          <w:lang w:val="hy-AM"/>
        </w:rPr>
        <w:t xml:space="preserve"> ՈՐՈՇՄԱՆ ԸՆԴՈ</w:t>
      </w:r>
      <w:r w:rsidR="00B53C51" w:rsidRPr="00DE33BB">
        <w:rPr>
          <w:rFonts w:ascii="GHEA Grapalat" w:hAnsi="GHEA Grapalat"/>
          <w:b/>
          <w:lang w:val="hy-AM"/>
        </w:rPr>
        <w:t>Ւ</w:t>
      </w:r>
      <w:r w:rsidR="00BA55DE" w:rsidRPr="00DE33BB">
        <w:rPr>
          <w:rFonts w:ascii="GHEA Grapalat" w:hAnsi="GHEA Grapalat"/>
          <w:b/>
          <w:lang w:val="hy-AM"/>
        </w:rPr>
        <w:t xml:space="preserve">ՆՄԱՆ ԿԱՊԱԿՑՈՒԹՅԱՄԲ </w:t>
      </w:r>
      <w:r w:rsidRPr="00DE33BB">
        <w:rPr>
          <w:rFonts w:ascii="GHEA Grapalat" w:hAnsi="GHEA Grapalat"/>
          <w:b/>
          <w:lang w:val="hy-AM"/>
        </w:rPr>
        <w:t>Գ</w:t>
      </w:r>
      <w:r w:rsidR="00BA55DE" w:rsidRPr="00DE33BB">
        <w:rPr>
          <w:rFonts w:ascii="GHEA Grapalat" w:hAnsi="GHEA Grapalat"/>
          <w:b/>
          <w:lang w:val="hy-AM"/>
        </w:rPr>
        <w:t>ՅՈՒՄՐԻ ՀԱՄԱՅՆՔԻ</w:t>
      </w:r>
      <w:r w:rsidR="00931563" w:rsidRPr="00DE33BB">
        <w:rPr>
          <w:rFonts w:ascii="GHEA Grapalat" w:hAnsi="GHEA Grapalat"/>
          <w:b/>
          <w:lang w:val="hy-AM"/>
        </w:rPr>
        <w:t xml:space="preserve"> 2018</w:t>
      </w:r>
      <w:r w:rsidR="00BA55DE" w:rsidRPr="00DE33BB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BD1AAF">
        <w:rPr>
          <w:rFonts w:ascii="GHEA Grapalat" w:hAnsi="GHEA Grapalat"/>
          <w:b/>
          <w:lang w:val="hy-AM"/>
        </w:rPr>
        <w:t>ՓՈՓՈԽՈՒԹՅՈՒ</w:t>
      </w:r>
      <w:r w:rsidR="00BA55DE" w:rsidRPr="00DE33BB">
        <w:rPr>
          <w:rFonts w:ascii="GHEA Grapalat" w:hAnsi="GHEA Grapalat"/>
          <w:b/>
          <w:lang w:val="hy-AM"/>
        </w:rPr>
        <w:t>Ն</w:t>
      </w:r>
      <w:r w:rsidR="00BD1AAF">
        <w:rPr>
          <w:rFonts w:ascii="GHEA Grapalat" w:hAnsi="GHEA Grapalat"/>
          <w:b/>
          <w:lang w:val="hy-AM"/>
        </w:rPr>
        <w:t>ՆԵՐԻ</w:t>
      </w:r>
      <w:r w:rsidR="00BA55DE" w:rsidRPr="00DE33BB">
        <w:rPr>
          <w:rFonts w:ascii="GHEA Grapalat" w:hAnsi="GHEA Grapalat"/>
          <w:b/>
          <w:lang w:val="hy-AM"/>
        </w:rPr>
        <w:t xml:space="preserve"> ՄԱՍԻՆ</w:t>
      </w:r>
    </w:p>
    <w:p w:rsidR="00BA55DE" w:rsidRPr="00DE33B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DE33BB" w:rsidRDefault="00BD1AAF" w:rsidP="00DE33BB">
      <w:pPr>
        <w:spacing w:after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3A7CCE" w:rsidRPr="00DE33BB">
        <w:rPr>
          <w:rFonts w:ascii="GHEA Grapalat" w:hAnsi="GHEA Grapalat"/>
          <w:lang w:val="hy-AM"/>
        </w:rPr>
        <w:t>«</w:t>
      </w:r>
      <w:r w:rsidR="00DE33BB" w:rsidRPr="00DE33BB">
        <w:rPr>
          <w:rFonts w:ascii="GHEA Grapalat" w:hAnsi="GHEA Grapalat"/>
          <w:lang w:val="hy-AM"/>
        </w:rPr>
        <w:t>Հայաստանի Հանրապետության Շիրակի մարզի Գյումրի համայնքի գլխավոր հատակագծի դրույթները Հայաստանի Հանրապետության կառավարության 2006 թվականի հունիսի 16-ի</w:t>
      </w:r>
      <w:r w:rsidR="00DE33BB">
        <w:rPr>
          <w:rFonts w:ascii="GHEA Grapalat" w:hAnsi="GHEA Grapalat"/>
          <w:lang w:val="hy-AM"/>
        </w:rPr>
        <w:t xml:space="preserve"> N</w:t>
      </w:r>
      <w:r w:rsidR="00DE33BB" w:rsidRPr="00DE33BB">
        <w:rPr>
          <w:rFonts w:ascii="GHEA Grapalat" w:hAnsi="GHEA Grapalat"/>
          <w:lang w:val="hy-AM"/>
        </w:rPr>
        <w:t xml:space="preserve"> 1089-Ն որոշման նկատմամբ գերակա ճանաչելու մասին</w:t>
      </w:r>
      <w:r w:rsidR="00B53C51" w:rsidRPr="00DE33BB">
        <w:rPr>
          <w:rFonts w:ascii="GHEA Grapalat" w:hAnsi="GHEA Grapalat"/>
          <w:lang w:val="hy-AM"/>
        </w:rPr>
        <w:t xml:space="preserve">» </w:t>
      </w:r>
      <w:r w:rsidR="006A3FBA" w:rsidRPr="00DE33BB">
        <w:rPr>
          <w:rFonts w:ascii="GHEA Grapalat" w:hAnsi="GHEA Grapalat"/>
          <w:lang w:val="hy-AM"/>
        </w:rPr>
        <w:t>որոշման ընդունմամբ Գյումրի համայնքի</w:t>
      </w:r>
      <w:r w:rsidR="00931563" w:rsidRPr="00DE33BB">
        <w:rPr>
          <w:rFonts w:ascii="GHEA Grapalat" w:hAnsi="GHEA Grapalat"/>
          <w:lang w:val="hy-AM"/>
        </w:rPr>
        <w:t xml:space="preserve"> 2018</w:t>
      </w:r>
      <w:r w:rsidR="006A3FBA" w:rsidRPr="00DE33B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DE33BB">
        <w:rPr>
          <w:rFonts w:ascii="GHEA Grapalat" w:hAnsi="GHEA Grapalat"/>
          <w:lang w:val="hy-AM"/>
        </w:rPr>
        <w:t xml:space="preserve">կամ </w:t>
      </w:r>
      <w:r w:rsidR="006A3FBA" w:rsidRPr="00DE33B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DE33BB">
        <w:rPr>
          <w:rFonts w:ascii="GHEA Grapalat" w:hAnsi="GHEA Grapalat"/>
          <w:lang w:val="hy-AM"/>
        </w:rPr>
        <w:t xml:space="preserve"> </w:t>
      </w:r>
    </w:p>
    <w:sectPr w:rsidR="00BA55DE" w:rsidRPr="00DE33BB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A64A7"/>
    <w:rsid w:val="000C0114"/>
    <w:rsid w:val="000C16B9"/>
    <w:rsid w:val="000C4B09"/>
    <w:rsid w:val="000C5E95"/>
    <w:rsid w:val="0016215E"/>
    <w:rsid w:val="001700BF"/>
    <w:rsid w:val="00181807"/>
    <w:rsid w:val="001A0525"/>
    <w:rsid w:val="001A0BCE"/>
    <w:rsid w:val="001A0ED9"/>
    <w:rsid w:val="001D7410"/>
    <w:rsid w:val="001E0981"/>
    <w:rsid w:val="00226646"/>
    <w:rsid w:val="00226E0C"/>
    <w:rsid w:val="00235CE7"/>
    <w:rsid w:val="00261FEA"/>
    <w:rsid w:val="00266D8B"/>
    <w:rsid w:val="002A40C8"/>
    <w:rsid w:val="002B2462"/>
    <w:rsid w:val="002D375A"/>
    <w:rsid w:val="002D4427"/>
    <w:rsid w:val="00311F65"/>
    <w:rsid w:val="0033641F"/>
    <w:rsid w:val="00342877"/>
    <w:rsid w:val="00347719"/>
    <w:rsid w:val="0036732F"/>
    <w:rsid w:val="00373344"/>
    <w:rsid w:val="003762E9"/>
    <w:rsid w:val="003A7CCE"/>
    <w:rsid w:val="003F1F0C"/>
    <w:rsid w:val="00430F93"/>
    <w:rsid w:val="0045655B"/>
    <w:rsid w:val="00496530"/>
    <w:rsid w:val="004A0120"/>
    <w:rsid w:val="004D44CF"/>
    <w:rsid w:val="005676E5"/>
    <w:rsid w:val="00583F32"/>
    <w:rsid w:val="005A7B5B"/>
    <w:rsid w:val="005E0DCA"/>
    <w:rsid w:val="00600088"/>
    <w:rsid w:val="006007C6"/>
    <w:rsid w:val="00635816"/>
    <w:rsid w:val="00664130"/>
    <w:rsid w:val="00684785"/>
    <w:rsid w:val="006A3FBA"/>
    <w:rsid w:val="00752528"/>
    <w:rsid w:val="00794D9C"/>
    <w:rsid w:val="007C063B"/>
    <w:rsid w:val="007E3F0B"/>
    <w:rsid w:val="008201CE"/>
    <w:rsid w:val="0085370F"/>
    <w:rsid w:val="008D5875"/>
    <w:rsid w:val="008F1CA3"/>
    <w:rsid w:val="00931563"/>
    <w:rsid w:val="00950534"/>
    <w:rsid w:val="009510D7"/>
    <w:rsid w:val="009A4131"/>
    <w:rsid w:val="009C1F5A"/>
    <w:rsid w:val="009E3A88"/>
    <w:rsid w:val="009F0064"/>
    <w:rsid w:val="00A24035"/>
    <w:rsid w:val="00A44B5E"/>
    <w:rsid w:val="00A74F5A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B10F5"/>
    <w:rsid w:val="00BC688F"/>
    <w:rsid w:val="00BD1AAF"/>
    <w:rsid w:val="00BE00A2"/>
    <w:rsid w:val="00BE2233"/>
    <w:rsid w:val="00BF06AA"/>
    <w:rsid w:val="00C0362E"/>
    <w:rsid w:val="00C16A67"/>
    <w:rsid w:val="00C20C5D"/>
    <w:rsid w:val="00C535C1"/>
    <w:rsid w:val="00C6445C"/>
    <w:rsid w:val="00C709B5"/>
    <w:rsid w:val="00C854B6"/>
    <w:rsid w:val="00CA2B98"/>
    <w:rsid w:val="00CC39B9"/>
    <w:rsid w:val="00CD0F59"/>
    <w:rsid w:val="00CE69B4"/>
    <w:rsid w:val="00D01726"/>
    <w:rsid w:val="00D20DE2"/>
    <w:rsid w:val="00DA713D"/>
    <w:rsid w:val="00DE13F5"/>
    <w:rsid w:val="00DE33BB"/>
    <w:rsid w:val="00DE72A6"/>
    <w:rsid w:val="00E0381B"/>
    <w:rsid w:val="00E14079"/>
    <w:rsid w:val="00E17C5B"/>
    <w:rsid w:val="00E403D2"/>
    <w:rsid w:val="00E47B49"/>
    <w:rsid w:val="00E5080B"/>
    <w:rsid w:val="00E53A56"/>
    <w:rsid w:val="00E661EF"/>
    <w:rsid w:val="00E66BA9"/>
    <w:rsid w:val="00E95CA4"/>
    <w:rsid w:val="00EA409F"/>
    <w:rsid w:val="00EB2B10"/>
    <w:rsid w:val="00EE217E"/>
    <w:rsid w:val="00F20C4A"/>
    <w:rsid w:val="00F20DAB"/>
    <w:rsid w:val="00F26F69"/>
    <w:rsid w:val="00F44790"/>
    <w:rsid w:val="00F556F1"/>
    <w:rsid w:val="00F5786C"/>
    <w:rsid w:val="00F618E9"/>
    <w:rsid w:val="00FB5A76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229A-EDA1-47E3-84EF-4E5C2F78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6</cp:revision>
  <cp:lastPrinted>2018-11-30T09:34:00Z</cp:lastPrinted>
  <dcterms:created xsi:type="dcterms:W3CDTF">2018-11-30T08:58:00Z</dcterms:created>
  <dcterms:modified xsi:type="dcterms:W3CDTF">2018-11-30T12:02:00Z</dcterms:modified>
</cp:coreProperties>
</file>